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40" w:lineRule="auto"/>
        <w:ind w:left="-15" w:firstLine="0"/>
        <w:rPr>
          <w:rFonts w:ascii="PT Mono" w:cs="PT Mono" w:eastAsia="PT Mono" w:hAnsi="PT Mono"/>
          <w:color w:val="999999"/>
          <w:sz w:val="18"/>
          <w:szCs w:val="18"/>
        </w:rPr>
      </w:pPr>
      <w:bookmarkStart w:colFirst="0" w:colLast="0" w:name="_ocvpswguxa6m" w:id="0"/>
      <w:bookmarkEnd w:id="0"/>
      <w:r w:rsidDel="00000000" w:rsidR="00000000" w:rsidRPr="00000000">
        <w:rPr>
          <w:rtl w:val="0"/>
        </w:rPr>
        <w:t xml:space="preserve">MATHEWS WILLIAM TEODORO DE OLIVEIRA</w:t>
      </w:r>
      <w:r w:rsidDel="00000000" w:rsidR="00000000" w:rsidRPr="00000000">
        <w:rPr>
          <w:rFonts w:ascii="PT Mono" w:cs="PT Mono" w:eastAsia="PT Mono" w:hAnsi="PT Mono"/>
          <w:color w:val="999999"/>
          <w:sz w:val="18"/>
          <w:szCs w:val="18"/>
        </w:rPr>
        <w:drawing>
          <wp:inline distB="114300" distT="114300" distL="114300" distR="114300">
            <wp:extent cx="5486400" cy="38100"/>
            <wp:effectExtent b="0" l="0" r="0" t="0"/>
            <wp:docPr descr="Um retângulo longo e fino para dividir as seções do documento" id="1" name="image1.png"/>
            <a:graphic>
              <a:graphicData uri="http://schemas.openxmlformats.org/drawingml/2006/picture">
                <pic:pic>
                  <pic:nvPicPr>
                    <pic:cNvPr descr="Um retângulo longo e fino para dividir as seções do documento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T Mono" w:cs="PT Mono" w:eastAsia="PT Mono" w:hAnsi="PT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keepNext w:val="0"/>
        <w:keepLines w:val="0"/>
        <w:spacing w:before="0" w:line="276" w:lineRule="auto"/>
        <w:rPr>
          <w:b w:val="1"/>
          <w:bCs w:val="1"/>
        </w:rPr>
      </w:pPr>
      <w:bookmarkStart w:colFirst="0" w:colLast="0" w:name="_aagfqklm9zwt" w:id="1"/>
      <w:bookmarkEnd w:id="1"/>
      <w:r w:rsidDel="00000000" w:rsidR="00000000" w:rsidRPr="00000000">
        <w:rPr>
          <w:b w:val="1"/>
          <w:bCs w:val="1"/>
          <w:rtl w:val="0"/>
        </w:rPr>
        <w:t xml:space="preserve">AV. RUBENS MONTANARO DE BORBA, 464</w:t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spacing w:before="0" w:line="276" w:lineRule="auto"/>
        <w:rPr>
          <w:b w:val="1"/>
          <w:bCs w:val="1"/>
        </w:rPr>
      </w:pPr>
      <w:bookmarkStart w:colFirst="0" w:colLast="0" w:name="_2oiwrdf9nd3n" w:id="2"/>
      <w:bookmarkEnd w:id="2"/>
      <w:r w:rsidDel="00000000" w:rsidR="00000000" w:rsidRPr="00000000">
        <w:rPr>
          <w:b w:val="1"/>
          <w:bCs w:val="1"/>
          <w:rtl w:val="0"/>
        </w:rPr>
        <w:t xml:space="preserve">SÃO PAULO, SP, 04811-120</w:t>
      </w:r>
    </w:p>
    <w:p w:rsidR="00000000" w:rsidDel="00000000" w:rsidP="00000000" w:rsidRDefault="00000000" w:rsidRPr="00000000" w14:paraId="00000005">
      <w:pPr>
        <w:pStyle w:val="Subtitle"/>
        <w:keepNext w:val="0"/>
        <w:keepLines w:val="0"/>
        <w:spacing w:before="0" w:line="276" w:lineRule="auto"/>
        <w:rPr>
          <w:color w:val="e91d63"/>
        </w:rPr>
      </w:pPr>
      <w:bookmarkStart w:colFirst="0" w:colLast="0" w:name="_slrytqw7edjf" w:id="3"/>
      <w:bookmarkEnd w:id="3"/>
      <w:r w:rsidDel="00000000" w:rsidR="00000000" w:rsidRPr="00000000">
        <w:rPr>
          <w:b w:val="1"/>
          <w:bCs w:val="1"/>
          <w:color w:val="e91d63"/>
          <w:rtl w:val="0"/>
        </w:rPr>
        <w:t xml:space="preserve">Data de Nascimento: </w:t>
      </w:r>
      <w:r w:rsidDel="00000000" w:rsidR="00000000" w:rsidRPr="00000000">
        <w:rPr>
          <w:color w:val="e91d63"/>
          <w:rtl w:val="0"/>
        </w:rPr>
        <w:t xml:space="preserve">27/03/1998</w:t>
      </w:r>
      <w:r w:rsidDel="00000000" w:rsidR="00000000" w:rsidRPr="00000000">
        <w:rPr>
          <w:b w:val="1"/>
          <w:bCs w:val="1"/>
          <w:color w:val="e91d63"/>
          <w:rtl w:val="0"/>
        </w:rPr>
        <w:br w:type="textWrapping"/>
        <w:t xml:space="preserve">Telefone:</w:t>
      </w:r>
      <w:r w:rsidDel="00000000" w:rsidR="00000000" w:rsidRPr="00000000">
        <w:rPr>
          <w:color w:val="e91d63"/>
          <w:rtl w:val="0"/>
        </w:rPr>
        <w:t xml:space="preserve"> (11) 99236-2269</w:t>
      </w:r>
    </w:p>
    <w:p w:rsidR="00000000" w:rsidDel="00000000" w:rsidP="00000000" w:rsidRDefault="00000000" w:rsidRPr="00000000" w14:paraId="00000006">
      <w:pPr>
        <w:pStyle w:val="Subtitle"/>
        <w:keepNext w:val="0"/>
        <w:keepLines w:val="0"/>
        <w:spacing w:before="0" w:line="276" w:lineRule="auto"/>
        <w:rPr>
          <w:rFonts w:ascii="PT Mono" w:cs="PT Mono" w:eastAsia="PT Mono" w:hAnsi="PT Mono"/>
          <w:b w:val="1"/>
          <w:bCs w:val="1"/>
        </w:rPr>
      </w:pPr>
      <w:bookmarkStart w:colFirst="0" w:colLast="0" w:name="_53n0mtadxte4" w:id="4"/>
      <w:bookmarkEnd w:id="4"/>
      <w:r w:rsidDel="00000000" w:rsidR="00000000" w:rsidRPr="00000000">
        <w:rPr>
          <w:b w:val="1"/>
          <w:bCs w:val="1"/>
          <w:color w:val="e91d63"/>
          <w:rtl w:val="0"/>
        </w:rPr>
        <w:t xml:space="preserve">E-mail:</w:t>
      </w:r>
      <w:r w:rsidDel="00000000" w:rsidR="00000000" w:rsidRPr="00000000">
        <w:rPr>
          <w:color w:val="e91d63"/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mathewsto51@gmail.com</w:t>
        </w:r>
      </w:hyperlink>
      <w:r w:rsidDel="00000000" w:rsidR="00000000" w:rsidRPr="00000000">
        <w:rPr>
          <w:color w:val="e91d63"/>
          <w:rtl w:val="0"/>
        </w:rPr>
        <w:br w:type="textWrapping"/>
      </w:r>
      <w:r w:rsidDel="00000000" w:rsidR="00000000" w:rsidRPr="00000000">
        <w:rPr>
          <w:b w:val="1"/>
          <w:bCs w:val="1"/>
          <w:color w:val="e91d63"/>
          <w:rtl w:val="0"/>
        </w:rPr>
        <w:t xml:space="preserve">Site:</w:t>
      </w:r>
      <w:r w:rsidDel="00000000" w:rsidR="00000000" w:rsidRPr="00000000">
        <w:rPr>
          <w:color w:val="e91d63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https://github.com/kodiyak</w:t>
        </w:r>
      </w:hyperlink>
      <w:r w:rsidDel="00000000" w:rsidR="00000000" w:rsidRPr="00000000">
        <w:rPr>
          <w:color w:val="e91d63"/>
          <w:rtl w:val="0"/>
        </w:rPr>
        <w:br w:type="textWrapping"/>
      </w:r>
      <w:r w:rsidDel="00000000" w:rsidR="00000000" w:rsidRPr="00000000">
        <w:rPr>
          <w:b w:val="1"/>
          <w:bCs w:val="1"/>
          <w:color w:val="e91d63"/>
          <w:rtl w:val="0"/>
        </w:rPr>
        <w:t xml:space="preserve">LinkedIn:</w:t>
      </w:r>
      <w:r w:rsidDel="00000000" w:rsidR="00000000" w:rsidRPr="00000000">
        <w:rPr>
          <w:color w:val="e91d63"/>
          <w:rtl w:val="0"/>
        </w:rPr>
        <w:t xml:space="preserve">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https://www.linkedin.com/in/mathews-william-62356ab7/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-15" w:firstLine="0"/>
        <w:rPr/>
      </w:pPr>
      <w:bookmarkStart w:colFirst="0" w:colLast="0" w:name="_mwt46c6ze0dl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-15" w:firstLine="0"/>
        <w:rPr>
          <w:rFonts w:ascii="Oswald" w:cs="Oswald" w:eastAsia="Oswald" w:hAnsi="Oswald"/>
          <w:color w:val="424242"/>
        </w:rPr>
      </w:pPr>
      <w:bookmarkStart w:colFirst="0" w:colLast="0" w:name="_kwsyc5wl8bzd" w:id="6"/>
      <w:bookmarkEnd w:id="6"/>
      <w:r w:rsidDel="00000000" w:rsidR="00000000" w:rsidRPr="00000000">
        <w:rPr>
          <w:rtl w:val="0"/>
        </w:rPr>
        <w:t xml:space="preserve">COMPETÊNCIAS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T Mono" w:cs="PT Mono" w:eastAsia="PT Mono" w:hAnsi="PT Mono"/>
          <w:color w:val="666666"/>
          <w:sz w:val="18"/>
          <w:szCs w:val="18"/>
        </w:rPr>
      </w:pPr>
      <w:r w:rsidDel="00000000" w:rsidR="00000000" w:rsidRPr="00000000">
        <w:rPr>
          <w:rtl w:val="0"/>
        </w:rPr>
        <w:t xml:space="preserve">Analista Desenvolvedor Full-Stack com </w:t>
      </w:r>
      <w:r w:rsidDel="00000000" w:rsidR="00000000" w:rsidRPr="00000000">
        <w:rPr>
          <w:b w:val="1"/>
          <w:bCs w:val="1"/>
          <w:rtl w:val="0"/>
        </w:rPr>
        <w:t xml:space="preserve">5 anos de experiência</w:t>
      </w:r>
      <w:r w:rsidDel="00000000" w:rsidR="00000000" w:rsidRPr="00000000">
        <w:rPr>
          <w:rtl w:val="0"/>
        </w:rPr>
        <w:t xml:space="preserve"> e forte foco em </w:t>
      </w:r>
      <w:r w:rsidDel="00000000" w:rsidR="00000000" w:rsidRPr="00000000">
        <w:rPr>
          <w:b w:val="1"/>
          <w:bCs w:val="1"/>
          <w:rtl w:val="0"/>
        </w:rPr>
        <w:t xml:space="preserve">Arquitetura de Software (DDD e Clean Architecture)</w:t>
      </w:r>
      <w:r w:rsidDel="00000000" w:rsidR="00000000" w:rsidRPr="00000000">
        <w:rPr>
          <w:rtl w:val="0"/>
        </w:rPr>
        <w:t xml:space="preserve">. Proficiência na construção de soluções escaláveis em </w:t>
      </w:r>
      <w:r w:rsidDel="00000000" w:rsidR="00000000" w:rsidRPr="00000000">
        <w:rPr>
          <w:b w:val="1"/>
          <w:bCs w:val="1"/>
          <w:rtl w:val="0"/>
        </w:rPr>
        <w:t xml:space="preserve">Node.js, PHP/Laravel, PostgreSQL, Redis e MongoDB</w:t>
      </w:r>
      <w:r w:rsidDel="00000000" w:rsidR="00000000" w:rsidRPr="00000000">
        <w:rPr>
          <w:rtl w:val="0"/>
        </w:rPr>
        <w:t xml:space="preserve">. Especialista em traduzir requisitos de negócio em sistemas funcionais, com experiência prática em </w:t>
      </w:r>
      <w:r w:rsidDel="00000000" w:rsidR="00000000" w:rsidRPr="00000000">
        <w:rPr>
          <w:b w:val="1"/>
          <w:bCs w:val="1"/>
          <w:rtl w:val="0"/>
        </w:rPr>
        <w:t xml:space="preserve">Engenharia de Plataformas, automação (Chatbots/RPA)</w:t>
      </w:r>
      <w:r w:rsidDel="00000000" w:rsidR="00000000" w:rsidRPr="00000000">
        <w:rPr>
          <w:rtl w:val="0"/>
        </w:rPr>
        <w:t xml:space="preserve"> e geração de receita, validando modelos de produto no ecossistema PME. Busco integrar profundidade técnica com visão estratégica para o desenvolvimento de produtos de alto impacto.</w:t>
      </w:r>
      <w:r w:rsidDel="00000000" w:rsidR="00000000" w:rsidRPr="00000000">
        <w:rPr>
          <w:rFonts w:ascii="Source Code Pro" w:cs="Source Code Pro" w:eastAsia="Source Code Pro" w:hAnsi="Source Code Pro"/>
          <w:color w:val="666666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88" w:lineRule="auto"/>
        <w:ind w:left="-15" w:firstLine="0"/>
        <w:rPr>
          <w:rFonts w:ascii="Oswald" w:cs="Oswald" w:eastAsia="Oswald" w:hAnsi="Oswald"/>
          <w:color w:val="424242"/>
          <w:sz w:val="24"/>
          <w:szCs w:val="24"/>
        </w:rPr>
      </w:pPr>
      <w:bookmarkStart w:colFirst="0" w:colLast="0" w:name="_rlsx4o5b4mpo" w:id="7"/>
      <w:bookmarkEnd w:id="7"/>
      <w:r w:rsidDel="00000000" w:rsidR="00000000" w:rsidRPr="00000000">
        <w:rPr>
          <w:rtl w:val="0"/>
        </w:rPr>
        <w:t xml:space="preserve">EXPERIÊNCIA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  <w:bCs w:val="0"/>
          <w:i w:val="1"/>
          <w:iCs w:val="1"/>
          <w:color w:val="2e4440"/>
        </w:rPr>
      </w:pPr>
      <w:bookmarkStart w:colFirst="0" w:colLast="0" w:name="_we3ttvrf46v" w:id="8"/>
      <w:bookmarkEnd w:id="8"/>
      <w:r w:rsidDel="00000000" w:rsidR="00000000" w:rsidRPr="00000000">
        <w:rPr>
          <w:rtl w:val="0"/>
        </w:rPr>
        <w:t xml:space="preserve">Agência NOVI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Desenvolvedor Full-Stack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88" w:lineRule="auto"/>
        <w:ind w:left="-15" w:firstLine="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rtl w:val="0"/>
        </w:rPr>
        <w:t xml:space="preserve">SETEMBRO DE 2018 - MARÇO DE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88" w:lineRule="auto"/>
        <w:ind w:left="720" w:hanging="36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Responsabilidade Central:</w:t>
      </w:r>
      <w:r w:rsidDel="00000000" w:rsidR="00000000" w:rsidRPr="00000000">
        <w:rPr>
          <w:rtl w:val="0"/>
        </w:rPr>
        <w:t xml:space="preserve"> Desenvolvimento de </w:t>
      </w:r>
      <w:r w:rsidDel="00000000" w:rsidR="00000000" w:rsidRPr="00000000">
        <w:rPr>
          <w:b w:val="1"/>
          <w:bCs w:val="1"/>
          <w:rtl w:val="0"/>
        </w:rPr>
        <w:t xml:space="preserve">Jogos Institucionais interativos em Javascript</w:t>
      </w:r>
      <w:r w:rsidDel="00000000" w:rsidR="00000000" w:rsidRPr="00000000">
        <w:rPr>
          <w:rtl w:val="0"/>
        </w:rPr>
        <w:t xml:space="preserve"> para dinamização de projetos internos (foco em ensino fundamental e creche).</w:t>
        <w:br w:type="textWrapping"/>
        <w:t xml:space="preserve">Manutenção e implementação de </w:t>
      </w:r>
      <w:r w:rsidDel="00000000" w:rsidR="00000000" w:rsidRPr="00000000">
        <w:rPr>
          <w:i w:val="1"/>
          <w:iCs w:val="1"/>
          <w:rtl w:val="0"/>
        </w:rPr>
        <w:t xml:space="preserve">features</w:t>
      </w:r>
      <w:r w:rsidDel="00000000" w:rsidR="00000000" w:rsidRPr="00000000">
        <w:rPr>
          <w:rtl w:val="0"/>
        </w:rPr>
        <w:t xml:space="preserve"> em sistemas legados (PHP/Laravel).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  <w:bCs w:val="0"/>
          <w:i w:val="1"/>
          <w:iCs w:val="1"/>
          <w:color w:val="2e4440"/>
        </w:rPr>
      </w:pPr>
      <w:bookmarkStart w:colFirst="0" w:colLast="0" w:name="_t4o00a49yq9e" w:id="9"/>
      <w:bookmarkEnd w:id="9"/>
      <w:r w:rsidDel="00000000" w:rsidR="00000000" w:rsidRPr="00000000">
        <w:rPr>
          <w:rtl w:val="0"/>
        </w:rPr>
        <w:t xml:space="preserve">Buscando meu Apê 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— Desenvolvedor Back-End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88" w:lineRule="auto"/>
        <w:ind w:left="-15" w:firstLine="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rtl w:val="0"/>
        </w:rPr>
        <w:t xml:space="preserve">MARÇO DE 2019 - JUNHO DE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88" w:lineRule="auto"/>
        <w:ind w:left="720" w:hanging="36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Responsabilidade Central:</w:t>
      </w:r>
      <w:r w:rsidDel="00000000" w:rsidR="00000000" w:rsidRPr="00000000">
        <w:rPr>
          <w:rtl w:val="0"/>
        </w:rPr>
        <w:t xml:space="preserve"> Desenvolvimento back-end (PHP/Laravel) de um portal imobiliário.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288" w:lineRule="auto"/>
        <w:ind w:left="720" w:hanging="36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Valor Agregado:</w:t>
      </w:r>
      <w:r w:rsidDel="00000000" w:rsidR="00000000" w:rsidRPr="00000000">
        <w:rPr>
          <w:rtl w:val="0"/>
        </w:rPr>
        <w:t xml:space="preserve"> Refinamento de requisitos, mapeamento da concorrência para traduzir features em regras de negócio internas. </w:t>
        <w:br w:type="textWrapping"/>
        <w:t xml:space="preserve">Colaboração contínua com o time de UI/UX para definir as melhores soluções e práticas de entrega.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rPr>
          <w:b w:val="0"/>
          <w:bCs w:val="0"/>
          <w:i w:val="1"/>
          <w:iCs w:val="1"/>
          <w:color w:val="2e4440"/>
        </w:rPr>
      </w:pPr>
      <w:bookmarkStart w:colFirst="0" w:colLast="0" w:name="_7s9nw27jflea" w:id="10"/>
      <w:bookmarkEnd w:id="10"/>
      <w:r w:rsidDel="00000000" w:rsidR="00000000" w:rsidRPr="00000000">
        <w:rPr>
          <w:rtl w:val="0"/>
        </w:rPr>
        <w:t xml:space="preserve">Demetra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Analista Desenvolvedor Full-Stack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JUNHO DE 2020 - JUNHO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/>
        <w:ind w:left="720" w:hanging="36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Responsabilidade Central:</w:t>
      </w:r>
      <w:r w:rsidDel="00000000" w:rsidR="00000000" w:rsidRPr="00000000">
        <w:rPr>
          <w:rtl w:val="0"/>
        </w:rPr>
        <w:t xml:space="preserve"> Arquitetura de Software e Liderança Técnica do kickoff à implementação final.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before="0" w:beforeAutospacing="0"/>
        <w:ind w:left="720" w:hanging="36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Valor Agregado:</w:t>
      </w:r>
      <w:r w:rsidDel="00000000" w:rsidR="00000000" w:rsidRPr="00000000">
        <w:rPr>
          <w:rtl w:val="0"/>
        </w:rPr>
        <w:t xml:space="preserve"> Projetei e implementei soluções back-end, com destaque para o uso de </w:t>
      </w:r>
      <w:r w:rsidDel="00000000" w:rsidR="00000000" w:rsidRPr="00000000">
        <w:rPr>
          <w:b w:val="1"/>
          <w:bCs w:val="1"/>
          <w:rtl w:val="0"/>
        </w:rPr>
        <w:t xml:space="preserve">Laravel (PHP), Vue e NodeJS, Redis, Elasticsearch e MongoDB</w:t>
      </w:r>
      <w:r w:rsidDel="00000000" w:rsidR="00000000" w:rsidRPr="00000000">
        <w:rPr>
          <w:rtl w:val="0"/>
        </w:rPr>
        <w:t xml:space="preserve">.</w:t>
        <w:br w:type="textWrapping"/>
        <w:t xml:space="preserve">Atuei na arquitetura de POCs estratégicas para clientes, demonstrando proficiência na escolha de stack tecnológica para diferentes necessidades de negócio.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rPr>
          <w:b w:val="0"/>
          <w:bCs w:val="0"/>
          <w:i w:val="1"/>
          <w:iCs w:val="1"/>
          <w:color w:val="2e4440"/>
        </w:rPr>
      </w:pPr>
      <w:bookmarkStart w:colFirst="0" w:colLast="0" w:name="_qfy4h3ont5wj" w:id="11"/>
      <w:bookmarkEnd w:id="11"/>
      <w:r w:rsidDel="00000000" w:rsidR="00000000" w:rsidRPr="00000000">
        <w:rPr>
          <w:rtl w:val="0"/>
        </w:rPr>
        <w:t xml:space="preserve">Compart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Analista Desenvolvedor Full-Stack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JUNHO DE 2021 - DEZEMBRO DE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Responsabilidade Central:</w:t>
      </w:r>
      <w:r w:rsidDel="00000000" w:rsidR="00000000" w:rsidRPr="00000000">
        <w:rPr>
          <w:rtl w:val="0"/>
        </w:rPr>
        <w:t xml:space="preserve"> Análise, manutenção e garantia de estabilidade em sistemas internos de Trade Marketing com </w:t>
      </w:r>
      <w:r w:rsidDel="00000000" w:rsidR="00000000" w:rsidRPr="00000000">
        <w:rPr>
          <w:b w:val="1"/>
          <w:bCs w:val="1"/>
          <w:rtl w:val="0"/>
        </w:rPr>
        <w:t xml:space="preserve">PHP.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before="0" w:beforeAutospacing="0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Valor Agregado:</w:t>
      </w:r>
      <w:r w:rsidDel="00000000" w:rsidR="00000000" w:rsidRPr="00000000">
        <w:rPr>
          <w:rtl w:val="0"/>
        </w:rPr>
        <w:t xml:space="preserve"> Atuei como especialista em soluções de bugs de regra de negócio em código legado.</w:t>
        <w:br w:type="textWrapping"/>
        <w:t xml:space="preserve">Realizei investigação e debugging em múltiplas frentes, navegando entre diferentes setores para compreender e restabelecer a fluidez dos processos críticos de negócio (como retorno de dados e lógicas de operação), garantindo a continuidade operacional da empresa.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rPr>
          <w:b w:val="0"/>
          <w:bCs w:val="0"/>
          <w:i w:val="1"/>
          <w:iCs w:val="1"/>
          <w:color w:val="2e4440"/>
        </w:rPr>
      </w:pPr>
      <w:bookmarkStart w:colFirst="0" w:colLast="0" w:name="_1jdsypn6s5fd" w:id="12"/>
      <w:bookmarkEnd w:id="12"/>
      <w:r w:rsidDel="00000000" w:rsidR="00000000" w:rsidRPr="00000000">
        <w:rPr>
          <w:rtl w:val="0"/>
        </w:rPr>
        <w:t xml:space="preserve">Digitaly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Analista Desenvolvedor Full-Stack (Foco em Automação Cognitiva)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FEVEREIRO 2022 - AGOSTO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Responsabilidade Central:</w:t>
      </w:r>
      <w:r w:rsidDel="00000000" w:rsidR="00000000" w:rsidRPr="00000000">
        <w:rPr>
          <w:rtl w:val="0"/>
        </w:rPr>
        <w:t xml:space="preserve"> Liderança técnica no desenvolvimento e evolução do produto “Aline” (Inteligência Cognitiva).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Conquista Técnica: </w:t>
      </w:r>
      <w:r w:rsidDel="00000000" w:rsidR="00000000" w:rsidRPr="00000000">
        <w:rPr>
          <w:rtl w:val="0"/>
        </w:rPr>
        <w:t xml:space="preserve">Desenvolvimento de APIs </w:t>
      </w:r>
      <w:r w:rsidDel="00000000" w:rsidR="00000000" w:rsidRPr="00000000">
        <w:rPr>
          <w:b w:val="1"/>
          <w:bCs w:val="1"/>
          <w:rtl w:val="0"/>
        </w:rPr>
        <w:t xml:space="preserve">(NodeJS, PostgreSQL e React)</w:t>
      </w:r>
      <w:r w:rsidDel="00000000" w:rsidR="00000000" w:rsidRPr="00000000">
        <w:rPr>
          <w:rtl w:val="0"/>
        </w:rPr>
        <w:t xml:space="preserve"> para integração entre o chatbot e o time de RPA </w:t>
      </w:r>
      <w:r w:rsidDel="00000000" w:rsidR="00000000" w:rsidRPr="00000000">
        <w:rPr>
          <w:b w:val="1"/>
          <w:bCs w:val="1"/>
          <w:rtl w:val="0"/>
        </w:rPr>
        <w:t xml:space="preserve">(UiPath)</w:t>
      </w:r>
      <w:r w:rsidDel="00000000" w:rsidR="00000000" w:rsidRPr="00000000">
        <w:rPr>
          <w:rtl w:val="0"/>
        </w:rPr>
        <w:t xml:space="preserve">, garantindo a fluidez da automação em processos internos de terceiros.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Valor Agregado:</w:t>
      </w:r>
      <w:r w:rsidDel="00000000" w:rsidR="00000000" w:rsidRPr="00000000">
        <w:rPr>
          <w:rtl w:val="0"/>
        </w:rPr>
        <w:t xml:space="preserve"> Atuação em pré-vendas, desenvolvendo e apresentando Provas de Conceito (POCs) de IA/Chatbots a clientes, realizando uma curadoria para a tradução de requisitos de negócio em modelos de linguagem e fluxo de automação.</w:t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rPr>
          <w:b w:val="0"/>
          <w:bCs w:val="0"/>
          <w:i w:val="1"/>
          <w:iCs w:val="1"/>
          <w:color w:val="2e4440"/>
        </w:rPr>
      </w:pPr>
      <w:bookmarkStart w:colFirst="0" w:colLast="0" w:name="_u08gnms8d9he" w:id="13"/>
      <w:bookmarkEnd w:id="13"/>
      <w:r w:rsidDel="00000000" w:rsidR="00000000" w:rsidRPr="00000000">
        <w:rPr>
          <w:rtl w:val="0"/>
        </w:rPr>
        <w:t xml:space="preserve">Projetos de Arquitetura e Desenvolvimento de Produto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Autônomo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AGOSTO 2022 - ATUALMENTE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Foco Principal: </w:t>
      </w:r>
      <w:r w:rsidDel="00000000" w:rsidR="00000000" w:rsidRPr="00000000">
        <w:rPr>
          <w:rtl w:val="0"/>
        </w:rPr>
        <w:t xml:space="preserve">Aprofundamento em Arquitetura de Software </w:t>
      </w:r>
      <w:r w:rsidDel="00000000" w:rsidR="00000000" w:rsidRPr="00000000">
        <w:rPr>
          <w:b w:val="1"/>
          <w:bCs w:val="1"/>
          <w:rtl w:val="0"/>
        </w:rPr>
        <w:t xml:space="preserve">(DDD e Clean Architecture) </w:t>
      </w:r>
      <w:r w:rsidDel="00000000" w:rsidR="00000000" w:rsidRPr="00000000">
        <w:rPr>
          <w:rtl w:val="0"/>
        </w:rPr>
        <w:t xml:space="preserve">e desenvolvimento replicável de soluções de </w:t>
      </w:r>
      <w:r w:rsidDel="00000000" w:rsidR="00000000" w:rsidRPr="00000000">
        <w:rPr>
          <w:b w:val="1"/>
          <w:bCs w:val="1"/>
          <w:rtl w:val="0"/>
        </w:rPr>
        <w:t xml:space="preserve">Automação e Chatbots</w:t>
      </w:r>
      <w:r w:rsidDel="00000000" w:rsidR="00000000" w:rsidRPr="00000000">
        <w:rPr>
          <w:rtl w:val="0"/>
        </w:rPr>
        <w:t xml:space="preserve"> focadas no ecossistema de PMEs.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Conquista de Produto e Vendas: </w:t>
      </w:r>
      <w:r w:rsidDel="00000000" w:rsidR="00000000" w:rsidRPr="00000000">
        <w:rPr>
          <w:rtl w:val="0"/>
        </w:rPr>
        <w:t xml:space="preserve">Gerei receita e validei o modelo de negócio ao entregar soluções de agendamento automático via WhatsApp para múltiplos clientes PME. </w:t>
        <w:br w:type="textWrapping"/>
        <w:t xml:space="preserve">Entreguei soluções de automação estáveis com a capacidade de replicação em escala.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Contribuição Open-Source:</w:t>
      </w:r>
      <w:r w:rsidDel="00000000" w:rsidR="00000000" w:rsidRPr="00000000">
        <w:rPr>
          <w:rtl w:val="0"/>
        </w:rPr>
        <w:t xml:space="preserve"> Contribuição técnica no desenvolvimento de </w:t>
      </w:r>
      <w:r w:rsidDel="00000000" w:rsidR="00000000" w:rsidRPr="00000000">
        <w:rPr>
          <w:b w:val="1"/>
          <w:bCs w:val="1"/>
          <w:rtl w:val="0"/>
        </w:rPr>
        <w:t xml:space="preserve">motores de runtime (Modpack)</w:t>
      </w:r>
      <w:r w:rsidDel="00000000" w:rsidR="00000000" w:rsidRPr="00000000">
        <w:rPr>
          <w:rtl w:val="0"/>
        </w:rPr>
        <w:t xml:space="preserve"> e plataformas modulares, com foco em: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Arquitetura de Sistemas:</w:t>
      </w:r>
      <w:r w:rsidDel="00000000" w:rsidR="00000000" w:rsidRPr="00000000">
        <w:rPr>
          <w:rtl w:val="0"/>
        </w:rPr>
        <w:t xml:space="preserve"> Implementação de plugins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e extensibilidade de código.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before="0" w:beforeAutospacing="0"/>
        <w:ind w:left="144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Design de Componentes: </w:t>
      </w:r>
      <w:r w:rsidDel="00000000" w:rsidR="00000000" w:rsidRPr="00000000">
        <w:rPr>
          <w:rtl w:val="0"/>
        </w:rPr>
        <w:t xml:space="preserve">Engenharia de plataformas para criação e distribuição de componentes </w:t>
      </w:r>
      <w:r w:rsidDel="00000000" w:rsidR="00000000" w:rsidRPr="00000000">
        <w:rPr>
          <w:b w:val="1"/>
          <w:bCs w:val="1"/>
          <w:rtl w:val="0"/>
        </w:rPr>
        <w:t xml:space="preserve">React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88" w:lineRule="auto"/>
        <w:ind w:left="-15" w:firstLine="0"/>
        <w:rPr>
          <w:rFonts w:ascii="Oswald" w:cs="Oswald" w:eastAsia="Oswald" w:hAnsi="Oswald"/>
          <w:color w:val="424242"/>
          <w:sz w:val="24"/>
          <w:szCs w:val="24"/>
        </w:rPr>
      </w:pPr>
      <w:bookmarkStart w:colFirst="0" w:colLast="0" w:name="_dlaoxi3ta2x2" w:id="14"/>
      <w:bookmarkEnd w:id="14"/>
      <w:r w:rsidDel="00000000" w:rsidR="00000000" w:rsidRPr="00000000">
        <w:rPr>
          <w:rtl w:val="0"/>
        </w:rPr>
        <w:t xml:space="preserve">FORMAÇÃO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rPr>
          <w:b w:val="0"/>
          <w:bCs w:val="0"/>
          <w:i w:val="1"/>
          <w:iCs w:val="1"/>
          <w:color w:val="2e4440"/>
        </w:rPr>
      </w:pPr>
      <w:bookmarkStart w:colFirst="0" w:colLast="0" w:name="_iva5z2v9xcdv" w:id="15"/>
      <w:bookmarkEnd w:id="15"/>
      <w:r w:rsidDel="00000000" w:rsidR="00000000" w:rsidRPr="00000000">
        <w:rPr>
          <w:rtl w:val="0"/>
        </w:rPr>
        <w:t xml:space="preserve">Cruzeiro do Sul Educacional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Bacharelado em Engenharia da Computação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CURSANDO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Foco: </w:t>
      </w:r>
      <w:r w:rsidDel="00000000" w:rsidR="00000000" w:rsidRPr="00000000">
        <w:rPr>
          <w:rtl w:val="0"/>
        </w:rPr>
        <w:t xml:space="preserve">Consolidação dos fundamentos teóricos de arquitetura de software, algoritmos e estruturas de dados, complementando a experiência prática em </w:t>
      </w:r>
      <w:r w:rsidDel="00000000" w:rsidR="00000000" w:rsidRPr="00000000">
        <w:rPr>
          <w:b w:val="1"/>
          <w:bCs w:val="1"/>
          <w:rtl w:val="0"/>
        </w:rPr>
        <w:t xml:space="preserve">DDD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bCs w:val="1"/>
          <w:rtl w:val="0"/>
        </w:rPr>
        <w:t xml:space="preserve">desenvolvimento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full-stack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  <w:bCs w:val="0"/>
          <w:i w:val="1"/>
          <w:iCs w:val="1"/>
          <w:color w:val="2e4440"/>
        </w:rPr>
      </w:pPr>
      <w:bookmarkStart w:colFirst="0" w:colLast="0" w:name="_utayan5c2wml" w:id="16"/>
      <w:bookmarkEnd w:id="16"/>
      <w:r w:rsidDel="00000000" w:rsidR="00000000" w:rsidRPr="00000000">
        <w:rPr>
          <w:rtl w:val="0"/>
        </w:rPr>
        <w:t xml:space="preserve">ETEC Irmã Agostina</w:t>
      </w:r>
      <w:r w:rsidDel="00000000" w:rsidR="00000000" w:rsidRPr="00000000">
        <w:rPr>
          <w:b w:val="0"/>
          <w:bCs w:val="0"/>
          <w:i w:val="1"/>
          <w:iCs w:val="1"/>
          <w:color w:val="2e4440"/>
          <w:rtl w:val="0"/>
        </w:rPr>
        <w:t xml:space="preserve"> — Curso Técnico de Informática Avançada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88" w:lineRule="auto"/>
        <w:ind w:left="-15" w:firstLine="0"/>
        <w:rPr>
          <w:rFonts w:ascii="Source Code Pro" w:cs="Source Code Pro" w:eastAsia="Source Code Pro" w:hAnsi="Source Code Pro"/>
          <w:color w:val="666666"/>
          <w:sz w:val="18"/>
          <w:szCs w:val="18"/>
        </w:rPr>
      </w:pPr>
      <w:r w:rsidDel="00000000" w:rsidR="00000000" w:rsidRPr="00000000">
        <w:rPr>
          <w:rtl w:val="0"/>
        </w:rPr>
        <w:t xml:space="preserve">CONCLUÍDO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88" w:lineRule="auto"/>
        <w:ind w:left="-15" w:firstLine="0"/>
        <w:rPr/>
      </w:pPr>
      <w:r w:rsidDel="00000000" w:rsidR="00000000" w:rsidRPr="00000000">
        <w:rPr>
          <w:b w:val="1"/>
          <w:bCs w:val="1"/>
          <w:rtl w:val="0"/>
        </w:rPr>
        <w:t xml:space="preserve">Foco: </w:t>
      </w:r>
      <w:r w:rsidDel="00000000" w:rsidR="00000000" w:rsidRPr="00000000">
        <w:rPr>
          <w:rtl w:val="0"/>
        </w:rPr>
        <w:t xml:space="preserve">Base sólida em lógica de programação e fundamentos de TI.</w:t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720" w:top="72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swald">
    <w:embedRegular w:fontKey="{00000000-0000-0000-0000-000000000000}" r:id="rId9" w:subsetted="0"/>
    <w:embedBold w:fontKey="{00000000-0000-0000-0000-000000000000}" r:id="rId10" w:subsetted="0"/>
  </w:font>
  <w:font w:name="PT Mono">
    <w:embedRegular w:fontKey="{00000000-0000-0000-0000-000000000000}" r:id="rId1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Code Pro" w:cs="Source Code Pro" w:eastAsia="Source Code Pro" w:hAnsi="Source Code Pro"/>
        <w:color w:val="666666"/>
        <w:sz w:val="18"/>
        <w:szCs w:val="18"/>
        <w:lang w:val="pt_BR"/>
      </w:rPr>
    </w:rPrDefault>
    <w:pPrDefault>
      <w:pPr>
        <w:spacing w:before="120" w:line="288" w:lineRule="auto"/>
        <w:ind w:left="-15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="288" w:lineRule="auto"/>
      <w:ind w:left="-15" w:firstLine="0"/>
    </w:pPr>
    <w:rPr>
      <w:rFonts w:ascii="Oswald" w:cs="Oswald" w:eastAsia="Oswald" w:hAnsi="Oswald"/>
      <w:color w:val="424242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80" w:line="240" w:lineRule="auto"/>
    </w:pPr>
    <w:rPr>
      <w:b w:val="1"/>
      <w:bCs w:val="1"/>
      <w:color w:val="e91d63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line="240" w:lineRule="auto"/>
      <w:ind w:left="-15" w:firstLine="0"/>
    </w:pPr>
    <w:rPr>
      <w:rFonts w:ascii="Source Code Pro" w:cs="Source Code Pro" w:eastAsia="Source Code Pro" w:hAnsi="Source Code Pro"/>
      <w:b w:val="1"/>
      <w:bCs w:val="1"/>
      <w:color w:val="e91d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320" w:line="240" w:lineRule="auto"/>
      <w:ind w:left="-15" w:firstLine="0"/>
    </w:pPr>
    <w:rPr>
      <w:rFonts w:ascii="Oswald" w:cs="Oswald" w:eastAsia="Oswald" w:hAnsi="Oswald"/>
      <w:color w:val="424242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ind w:left="-15" w:right="-30" w:firstLine="0"/>
    </w:pPr>
    <w:rPr>
      <w:rFonts w:ascii="Roboto Condensed" w:cs="Roboto Condensed" w:eastAsia="Roboto Condensed" w:hAnsi="Roboto Condensed"/>
      <w:color w:val="999999"/>
      <w:sz w:val="18"/>
      <w:szCs w:val="1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linkedin.com/in/mathews-william-62356ab7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mathewsto51@gmail.com" TargetMode="External"/><Relationship Id="rId8" Type="http://schemas.openxmlformats.org/officeDocument/2006/relationships/hyperlink" Target="https://github.com/kodiya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11" Type="http://schemas.openxmlformats.org/officeDocument/2006/relationships/font" Target="fonts/PTMono-regular.ttf"/><Relationship Id="rId10" Type="http://schemas.openxmlformats.org/officeDocument/2006/relationships/font" Target="fonts/Oswald-bold.ttf"/><Relationship Id="rId9" Type="http://schemas.openxmlformats.org/officeDocument/2006/relationships/font" Target="fonts/Oswald-regular.ttf"/><Relationship Id="rId5" Type="http://schemas.openxmlformats.org/officeDocument/2006/relationships/font" Target="fonts/RobotoCondensed-regular.ttf"/><Relationship Id="rId6" Type="http://schemas.openxmlformats.org/officeDocument/2006/relationships/font" Target="fonts/RobotoCondensed-bold.ttf"/><Relationship Id="rId7" Type="http://schemas.openxmlformats.org/officeDocument/2006/relationships/font" Target="fonts/RobotoCondensed-italic.ttf"/><Relationship Id="rId8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